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D94D4" w14:textId="2C29CE5C" w:rsidR="00227B16" w:rsidRDefault="00B026C9" w:rsidP="00227B16">
      <w:pPr>
        <w:pStyle w:val="1"/>
        <w:spacing w:line="360" w:lineRule="auto"/>
        <w:jc w:val="center"/>
        <w:rPr>
          <w:rFonts w:asciiTheme="minorEastAsia" w:eastAsiaTheme="minorEastAsia" w:hAnsiTheme="minorEastAsia"/>
          <w:sz w:val="36"/>
          <w:szCs w:val="36"/>
        </w:rPr>
      </w:pPr>
      <w:bookmarkStart w:id="0" w:name="_GoBack"/>
      <w:bookmarkEnd w:id="0"/>
      <w:r>
        <w:rPr>
          <w:rFonts w:asciiTheme="minorEastAsia" w:eastAsiaTheme="minorEastAsia" w:hAnsiTheme="minorEastAsia" w:hint="eastAsia"/>
          <w:sz w:val="36"/>
          <w:szCs w:val="36"/>
        </w:rPr>
        <w:t>国家外国专家项目填写</w:t>
      </w:r>
      <w:r w:rsidR="00227B16" w:rsidRPr="00227B16">
        <w:rPr>
          <w:rFonts w:asciiTheme="minorEastAsia" w:eastAsiaTheme="minorEastAsia" w:hAnsiTheme="minorEastAsia" w:hint="eastAsia"/>
          <w:sz w:val="36"/>
          <w:szCs w:val="36"/>
        </w:rPr>
        <w:t>指南</w:t>
      </w:r>
      <w:bookmarkStart w:id="1" w:name="_Toc535516964"/>
      <w:bookmarkStart w:id="2" w:name="_Toc535939064"/>
    </w:p>
    <w:p w14:paraId="16A851AC" w14:textId="328E34E2" w:rsidR="00610118" w:rsidRDefault="00610118" w:rsidP="00227B16">
      <w:pPr>
        <w:pStyle w:val="1"/>
        <w:numPr>
          <w:ilvl w:val="0"/>
          <w:numId w:val="6"/>
        </w:num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816D29">
        <w:rPr>
          <w:rFonts w:asciiTheme="majorEastAsia" w:eastAsiaTheme="majorEastAsia" w:hAnsiTheme="majorEastAsia" w:hint="eastAsia"/>
          <w:sz w:val="24"/>
          <w:szCs w:val="24"/>
        </w:rPr>
        <w:t>申办须知及基本信息</w:t>
      </w:r>
      <w:bookmarkEnd w:id="1"/>
      <w:bookmarkEnd w:id="2"/>
    </w:p>
    <w:p w14:paraId="79FE25DC" w14:textId="1FE5F87B" w:rsidR="00227B16" w:rsidRPr="00227B16" w:rsidRDefault="00227B16" w:rsidP="00227B16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1</w:t>
      </w:r>
      <w:r>
        <w:rPr>
          <w:rFonts w:asciiTheme="minorEastAsia" w:eastAsiaTheme="minorEastAsia" w:hAnsiTheme="minorEastAsia" w:cs="宋体"/>
          <w:sz w:val="24"/>
        </w:rPr>
        <w:t>.1</w:t>
      </w:r>
      <w:r w:rsidRPr="00227B16">
        <w:rPr>
          <w:rFonts w:asciiTheme="minorEastAsia" w:eastAsiaTheme="minorEastAsia" w:hAnsiTheme="minorEastAsia" w:cs="宋体" w:hint="eastAsia"/>
          <w:sz w:val="24"/>
        </w:rPr>
        <w:t>登录外事工作服务系统（</w:t>
      </w:r>
      <w:r w:rsidRPr="00227B16">
        <w:rPr>
          <w:rFonts w:asciiTheme="minorEastAsia" w:eastAsiaTheme="minorEastAsia" w:hAnsiTheme="minorEastAsia" w:cs="宋体" w:hint="eastAsia"/>
          <w:color w:val="FF0000"/>
          <w:sz w:val="24"/>
        </w:rPr>
        <w:t>y</w:t>
      </w:r>
      <w:r w:rsidRPr="00227B16">
        <w:rPr>
          <w:rFonts w:asciiTheme="minorEastAsia" w:eastAsiaTheme="minorEastAsia" w:hAnsiTheme="minorEastAsia" w:cs="宋体"/>
          <w:color w:val="FF0000"/>
          <w:sz w:val="24"/>
        </w:rPr>
        <w:t>inzhi.sjtu.edu.cn,</w:t>
      </w:r>
      <w:r w:rsidRPr="00227B16">
        <w:rPr>
          <w:rFonts w:asciiTheme="minorEastAsia" w:eastAsiaTheme="minorEastAsia" w:hAnsiTheme="minorEastAsia" w:cs="宋体" w:hint="eastAsia"/>
          <w:color w:val="FF0000"/>
          <w:sz w:val="24"/>
        </w:rPr>
        <w:t>在校外请用交大VPN登录</w:t>
      </w:r>
      <w:r w:rsidRPr="00227B16">
        <w:rPr>
          <w:rFonts w:asciiTheme="minorEastAsia" w:eastAsiaTheme="minorEastAsia" w:hAnsiTheme="minorEastAsia" w:cs="宋体" w:hint="eastAsia"/>
          <w:sz w:val="24"/>
        </w:rPr>
        <w:t>）。</w:t>
      </w:r>
    </w:p>
    <w:p w14:paraId="52386958" w14:textId="53455449" w:rsidR="00227B16" w:rsidRPr="00227B16" w:rsidRDefault="00227B16" w:rsidP="00227B16">
      <w:pPr>
        <w:pStyle w:val="a7"/>
        <w:numPr>
          <w:ilvl w:val="0"/>
          <w:numId w:val="5"/>
        </w:numPr>
        <w:spacing w:line="360" w:lineRule="auto"/>
        <w:ind w:firstLineChars="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sz w:val="24"/>
        </w:rPr>
        <w:t>点击外国文教专家项目管理。</w:t>
      </w:r>
    </w:p>
    <w:p w14:paraId="6F7B61C8" w14:textId="6EC4690D" w:rsidR="00227B16" w:rsidRPr="00435299" w:rsidRDefault="00435299" w:rsidP="00227B16">
      <w:pPr>
        <w:pStyle w:val="a7"/>
        <w:spacing w:line="360" w:lineRule="auto"/>
        <w:ind w:left="360" w:firstLineChars="0" w:firstLine="0"/>
        <w:rPr>
          <w:rFonts w:asciiTheme="minorEastAsia" w:eastAsiaTheme="minorEastAsia" w:hAnsiTheme="minorEastAsia" w:cs="宋体"/>
          <w:noProof/>
          <w:sz w:val="24"/>
        </w:rPr>
      </w:pPr>
      <w:r w:rsidRPr="00435299"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7FFF062A" wp14:editId="4051B9E7">
            <wp:extent cx="5274310" cy="21151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1F3C6" w14:textId="32646DBF" w:rsidR="00610118" w:rsidRPr="00227B16" w:rsidRDefault="00227B16" w:rsidP="00227B16">
      <w:pPr>
        <w:pStyle w:val="a7"/>
        <w:numPr>
          <w:ilvl w:val="1"/>
          <w:numId w:val="6"/>
        </w:numPr>
        <w:spacing w:line="360" w:lineRule="auto"/>
        <w:ind w:firstLineChars="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t xml:space="preserve"> </w:t>
      </w:r>
      <w:r w:rsidR="00610118" w:rsidRPr="00227B16">
        <w:rPr>
          <w:rFonts w:asciiTheme="minorEastAsia" w:eastAsiaTheme="minorEastAsia" w:hAnsiTheme="minorEastAsia" w:cs="宋体" w:hint="eastAsia"/>
          <w:noProof/>
          <w:sz w:val="24"/>
        </w:rPr>
        <w:t>点击项目列表右上的</w:t>
      </w:r>
      <w:r w:rsidR="00610118">
        <w:rPr>
          <w:rFonts w:hint="eastAsia"/>
          <w:noProof/>
        </w:rPr>
        <w:drawing>
          <wp:inline distT="0" distB="0" distL="0" distR="0" wp14:anchorId="31534BB1" wp14:editId="638B9313">
            <wp:extent cx="1057275" cy="304800"/>
            <wp:effectExtent l="19050" t="0" r="9525" b="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118" w:rsidRPr="00227B16">
        <w:rPr>
          <w:rFonts w:asciiTheme="minorEastAsia" w:eastAsiaTheme="minorEastAsia" w:hAnsiTheme="minorEastAsia" w:cs="宋体" w:hint="eastAsia"/>
          <w:noProof/>
          <w:sz w:val="24"/>
        </w:rPr>
        <w:t>开始新项目的申报，首先打开的是“申报须知”页面，如下图</w:t>
      </w:r>
      <w:r w:rsidR="000160AD">
        <w:rPr>
          <w:rFonts w:asciiTheme="minorEastAsia" w:eastAsiaTheme="minorEastAsia" w:hAnsiTheme="minorEastAsia" w:cs="宋体" w:hint="eastAsia"/>
          <w:noProof/>
          <w:sz w:val="24"/>
        </w:rPr>
        <w:t>所示步骤点击</w:t>
      </w:r>
      <w:r w:rsidR="005D5033" w:rsidRPr="00227B16">
        <w:rPr>
          <w:rFonts w:asciiTheme="minorEastAsia" w:eastAsiaTheme="minorEastAsia" w:hAnsiTheme="minorEastAsia" w:cs="宋体" w:hint="eastAsia"/>
          <w:noProof/>
          <w:sz w:val="24"/>
        </w:rPr>
        <w:t>：</w:t>
      </w:r>
    </w:p>
    <w:p w14:paraId="2D01C6ED" w14:textId="3CBB0EC7" w:rsidR="00610118" w:rsidRDefault="000160AD" w:rsidP="00435299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 w:rsidRPr="000160AD"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6F32B3BE" wp14:editId="3E0BC764">
            <wp:extent cx="5274310" cy="99885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FAFA" w14:textId="51D316CC" w:rsidR="00435299" w:rsidRPr="00816D29" w:rsidRDefault="00435299" w:rsidP="00435299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</w:p>
    <w:p w14:paraId="38393D54" w14:textId="2A1E7BDC"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在阅读完申办须知后点击下方的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 wp14:anchorId="23E906A9" wp14:editId="3DB144AE">
            <wp:extent cx="942975" cy="304800"/>
            <wp:effectExtent l="19050" t="0" r="9525" b="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进入到项目基本信息的填写页面，如下图：</w:t>
      </w:r>
    </w:p>
    <w:p w14:paraId="6E82620A" w14:textId="6FF5C192" w:rsidR="000160AD" w:rsidRDefault="000160AD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 w:rsidRPr="000160AD"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 wp14:anchorId="420FFF84" wp14:editId="2621DE55">
            <wp:extent cx="5274310" cy="22390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977C0" w14:textId="05193CD8" w:rsidR="00B026C9" w:rsidRPr="00B026C9" w:rsidRDefault="00B026C9" w:rsidP="00B026C9">
      <w:pPr>
        <w:spacing w:line="520" w:lineRule="exact"/>
        <w:ind w:firstLine="142"/>
        <w:rPr>
          <w:rFonts w:ascii="宋体" w:hAnsi="宋体"/>
          <w:szCs w:val="21"/>
        </w:rPr>
      </w:pPr>
      <w:r w:rsidRPr="00E007C3">
        <w:rPr>
          <w:rFonts w:ascii="宋体" w:hAnsi="宋体" w:hint="eastAsia"/>
          <w:szCs w:val="21"/>
        </w:rPr>
        <w:t>项目名称——应确切反映项目工作内容和研究方向，最多不超过</w:t>
      </w:r>
      <w:r w:rsidRPr="00E007C3">
        <w:rPr>
          <w:rFonts w:ascii="宋体" w:hAnsi="宋体" w:hint="eastAsia"/>
          <w:szCs w:val="21"/>
        </w:rPr>
        <w:t>50</w:t>
      </w:r>
      <w:r w:rsidRPr="00E007C3">
        <w:rPr>
          <w:rFonts w:ascii="宋体" w:hAnsi="宋体" w:hint="eastAsia"/>
          <w:szCs w:val="21"/>
        </w:rPr>
        <w:t>个汉字（包括标点符号）。</w:t>
      </w:r>
    </w:p>
    <w:p w14:paraId="65668B6F" w14:textId="27260261" w:rsidR="00610118" w:rsidRDefault="00B026C9" w:rsidP="00B026C9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 w:rsidRPr="00B026C9"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62601595" wp14:editId="1B28E2D4">
            <wp:extent cx="5274310" cy="1555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26C9">
        <w:rPr>
          <w:rFonts w:asciiTheme="minorEastAsia" w:eastAsiaTheme="minorEastAsia" w:hAnsiTheme="minorEastAsia" w:cs="宋体"/>
          <w:noProof/>
          <w:sz w:val="24"/>
        </w:rPr>
        <w:t xml:space="preserve"> </w:t>
      </w:r>
    </w:p>
    <w:p w14:paraId="60249FF5" w14:textId="4B5EC4F2" w:rsidR="00610118" w:rsidRDefault="00B026C9" w:rsidP="00B026C9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 w:rsidRPr="00B026C9">
        <w:rPr>
          <w:rFonts w:asciiTheme="minorEastAsia" w:eastAsiaTheme="minorEastAsia" w:hAnsiTheme="minorEastAsia" w:cs="宋体" w:hint="eastAsia"/>
          <w:sz w:val="24"/>
        </w:rPr>
        <w:t>项目概况——简要介绍项目的总体情况，包括项目背景介绍、国内外发展情况及存在的主要差距、前期引进外国专家工作基础、项目总体目标和规划、拟引进外国专家的行业水平、拟解决的主要问题等。</w:t>
      </w:r>
      <w:r w:rsidR="00610118"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 wp14:anchorId="1D35DB7A" wp14:editId="36319403">
            <wp:extent cx="5274310" cy="2478709"/>
            <wp:effectExtent l="19050" t="0" r="2540" b="0"/>
            <wp:docPr id="4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1965AC" w14:textId="77777777"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lastRenderedPageBreak/>
        <w:t xml:space="preserve">  上述信息填写时带“</w:t>
      </w:r>
      <w:r w:rsidRPr="00B65B09">
        <w:rPr>
          <w:rFonts w:asciiTheme="minorEastAsia" w:eastAsiaTheme="minorEastAsia" w:hAnsiTheme="minorEastAsia" w:cs="宋体" w:hint="eastAsia"/>
          <w:color w:val="FF0000"/>
          <w:sz w:val="24"/>
        </w:rPr>
        <w:t>*</w:t>
      </w:r>
      <w:r>
        <w:rPr>
          <w:rFonts w:asciiTheme="minorEastAsia" w:eastAsiaTheme="minorEastAsia" w:hAnsiTheme="minorEastAsia" w:cs="宋体" w:hint="eastAsia"/>
          <w:sz w:val="24"/>
        </w:rPr>
        <w:t>”为必填项，如果保存的时候有必填项没有填写，会以红色的字体加以提示，如下图：</w:t>
      </w:r>
    </w:p>
    <w:p w14:paraId="015E785D" w14:textId="77777777" w:rsidR="00610118" w:rsidRDefault="00610118" w:rsidP="0061011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 wp14:anchorId="270815E0" wp14:editId="7C3C0398">
            <wp:extent cx="2733675" cy="819150"/>
            <wp:effectExtent l="19050" t="0" r="9525" b="0"/>
            <wp:docPr id="4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3C4B73" w14:textId="77777777" w:rsidR="00610118" w:rsidRDefault="00610118" w:rsidP="00176A18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 xml:space="preserve">  基本信息填写完毕后，点击右下方的“保存并下一步”，进入下一步的填写。</w:t>
      </w:r>
    </w:p>
    <w:p w14:paraId="44272F14" w14:textId="77777777" w:rsidR="00610118" w:rsidRPr="00816D29" w:rsidRDefault="00087612" w:rsidP="0061011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3" w:name="_Toc535516966"/>
      <w:bookmarkStart w:id="4" w:name="_Toc535939065"/>
      <w:r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0E2719">
        <w:rPr>
          <w:rFonts w:asciiTheme="majorEastAsia" w:eastAsiaTheme="majorEastAsia" w:hAnsiTheme="majorEastAsia" w:hint="eastAsia"/>
          <w:sz w:val="24"/>
          <w:szCs w:val="24"/>
        </w:rPr>
        <w:t>.1.2</w:t>
      </w:r>
      <w:r w:rsidR="00610118">
        <w:rPr>
          <w:rFonts w:asciiTheme="majorEastAsia" w:eastAsiaTheme="majorEastAsia" w:hAnsiTheme="majorEastAsia" w:hint="eastAsia"/>
          <w:sz w:val="24"/>
          <w:szCs w:val="24"/>
        </w:rPr>
        <w:t>拟聘专家</w:t>
      </w:r>
      <w:bookmarkEnd w:id="3"/>
      <w:bookmarkEnd w:id="4"/>
    </w:p>
    <w:p w14:paraId="2E45EF5E" w14:textId="77777777"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</w:t>
      </w:r>
      <w:r w:rsidR="00176A18">
        <w:rPr>
          <w:rFonts w:asciiTheme="minorEastAsia" w:eastAsiaTheme="minorEastAsia" w:hAnsiTheme="minorEastAsia" w:cs="宋体" w:hint="eastAsia"/>
          <w:noProof/>
          <w:sz w:val="24"/>
        </w:rPr>
        <w:t>基本信息</w:t>
      </w:r>
      <w:r>
        <w:rPr>
          <w:rFonts w:asciiTheme="minorEastAsia" w:eastAsiaTheme="minorEastAsia" w:hAnsiTheme="minorEastAsia" w:cs="宋体" w:hint="eastAsia"/>
          <w:noProof/>
          <w:sz w:val="24"/>
        </w:rPr>
        <w:t>写完成，点击“保存下一步”就进入到用拟聘专家填写的页面如下图：</w:t>
      </w:r>
    </w:p>
    <w:p w14:paraId="4BFCA3E4" w14:textId="77777777"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2562DA87" wp14:editId="5C662DB4">
            <wp:extent cx="5274310" cy="1334723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284B41" w14:textId="77777777" w:rsidR="00610118" w:rsidRPr="001E344F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 wp14:anchorId="56F4493A" wp14:editId="74AA130E">
            <wp:extent cx="1123950" cy="295275"/>
            <wp:effectExtent l="1905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按钮进入到专家信息填写页面如下图：</w:t>
      </w:r>
    </w:p>
    <w:p w14:paraId="42DBC5E5" w14:textId="77777777" w:rsidR="00610118" w:rsidRPr="00CD0345" w:rsidRDefault="00610118" w:rsidP="0061011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3BA9E9E3" wp14:editId="007E6F3A">
            <wp:extent cx="5274310" cy="2617780"/>
            <wp:effectExtent l="19050" t="0" r="2540" b="0"/>
            <wp:docPr id="13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43AE66" w14:textId="77777777" w:rsidR="00610118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如果填写的专家是之前申报过的专家,可以用右上方的搜索框输入拟聘专家的姓名或者护照号查询到，并把之前填写过的信息自动填入到表中，如下图：</w:t>
      </w:r>
    </w:p>
    <w:p w14:paraId="3386281E" w14:textId="77777777" w:rsidR="00610118" w:rsidRPr="00CD0345" w:rsidRDefault="00610118" w:rsidP="0061011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 wp14:anchorId="0D7DBBAC" wp14:editId="2B95606C">
            <wp:extent cx="3248025" cy="485775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DCF0E" w14:textId="77777777" w:rsidR="00610118" w:rsidRPr="009D5BA8" w:rsidRDefault="00610118" w:rsidP="0061011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在页面左侧是上传照片的地方。</w:t>
      </w:r>
    </w:p>
    <w:p w14:paraId="58BD22DA" w14:textId="77777777" w:rsidR="00610118" w:rsidRPr="009D5BA8" w:rsidRDefault="00610118" w:rsidP="00610118">
      <w:pPr>
        <w:jc w:val="center"/>
        <w:rPr>
          <w:rFonts w:asciiTheme="minorEastAsia" w:eastAsiaTheme="minorEastAsia" w:hAnsiTheme="minorEastAsia"/>
        </w:rPr>
      </w:pPr>
      <w:r w:rsidRPr="009D5BA8">
        <w:rPr>
          <w:rFonts w:asciiTheme="minorEastAsia" w:eastAsiaTheme="minorEastAsia" w:hAnsiTheme="minorEastAsia"/>
          <w:noProof/>
        </w:rPr>
        <w:drawing>
          <wp:inline distT="0" distB="0" distL="0" distR="0" wp14:anchorId="1CA0D149" wp14:editId="6089A8A2">
            <wp:extent cx="2371725" cy="2971800"/>
            <wp:effectExtent l="19050" t="0" r="9525" b="0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EEEC12" w14:textId="77777777" w:rsidR="00610118" w:rsidRPr="009D5BA8" w:rsidRDefault="00610118" w:rsidP="0061011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首先上传照片，先点击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 wp14:anchorId="1C173F82" wp14:editId="42EC288E">
            <wp:extent cx="1333500" cy="276225"/>
            <wp:effectExtent l="19050" t="0" r="0" b="0"/>
            <wp:docPr id="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可以看到所许照片的像素和大小的具体要求，如下图：</w:t>
      </w:r>
    </w:p>
    <w:p w14:paraId="6AE35770" w14:textId="77777777" w:rsidR="00610118" w:rsidRPr="009D5BA8" w:rsidRDefault="00610118" w:rsidP="00610118">
      <w:pPr>
        <w:spacing w:line="360" w:lineRule="auto"/>
        <w:rPr>
          <w:rFonts w:asciiTheme="minorEastAsia" w:eastAsiaTheme="minorEastAsia" w:hAnsiTheme="minorEastAsia"/>
          <w:sz w:val="24"/>
        </w:rPr>
      </w:pPr>
    </w:p>
    <w:p w14:paraId="2E9E48EB" w14:textId="77777777" w:rsidR="00610118" w:rsidRPr="009D5BA8" w:rsidRDefault="00610118" w:rsidP="0061011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 wp14:anchorId="78DCB09D" wp14:editId="45707FDB">
            <wp:extent cx="3876675" cy="2143125"/>
            <wp:effectExtent l="19050" t="0" r="9525" b="0"/>
            <wp:docPr id="5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602223" w14:textId="77777777" w:rsidR="00610118" w:rsidRPr="009D5BA8" w:rsidRDefault="00610118" w:rsidP="0061011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lastRenderedPageBreak/>
        <w:t xml:space="preserve">  然后找到相应的头像照片点击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 wp14:anchorId="07E5C21D" wp14:editId="145485F0">
            <wp:extent cx="1352550" cy="323850"/>
            <wp:effectExtent l="19050" t="0" r="0" b="0"/>
            <wp:docPr id="5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打开上传头像的页面，如下图：</w:t>
      </w:r>
    </w:p>
    <w:p w14:paraId="480A461F" w14:textId="77777777" w:rsidR="00610118" w:rsidRPr="009D5BA8" w:rsidRDefault="00610118" w:rsidP="0061011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 wp14:anchorId="09A312E5" wp14:editId="50189257">
            <wp:extent cx="5267325" cy="3390900"/>
            <wp:effectExtent l="19050" t="0" r="9525" b="0"/>
            <wp:docPr id="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30EFF3" w14:textId="77777777" w:rsidR="00610118" w:rsidRPr="009D5BA8" w:rsidRDefault="00610118" w:rsidP="0061011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 wp14:anchorId="59B2E174" wp14:editId="3E8014C7">
            <wp:extent cx="904875" cy="342900"/>
            <wp:effectExtent l="19050" t="0" r="9525" b="0"/>
            <wp:docPr id="5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 xml:space="preserve">在本地选好所要上传的头像照片，然后用右下方的工具调整照片大小，照片在蓝色框中即可。      </w:t>
      </w:r>
    </w:p>
    <w:p w14:paraId="69720B33" w14:textId="77777777" w:rsidR="00610118" w:rsidRPr="009D5BA8" w:rsidRDefault="00610118" w:rsidP="0061011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 wp14:anchorId="52A9F6E0" wp14:editId="5D70CE62">
            <wp:extent cx="5276850" cy="3629025"/>
            <wp:effectExtent l="19050" t="0" r="0" b="0"/>
            <wp:docPr id="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24A022" w14:textId="77777777"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在华工作日期的填写，如果需要多次点击“添加”按钮即可，如下图</w:t>
      </w:r>
    </w:p>
    <w:p w14:paraId="332014D0" w14:textId="77777777"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 wp14:anchorId="4BAA6BBA" wp14:editId="63F3AE83">
            <wp:extent cx="5274310" cy="1074562"/>
            <wp:effectExtent l="19050" t="0" r="2540" b="0"/>
            <wp:docPr id="9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CB4EF2" w14:textId="77777777"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点击“删除”则会减去相对应的次数。</w:t>
      </w:r>
    </w:p>
    <w:p w14:paraId="42A07C85" w14:textId="77777777"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专家信息在填写完成点击“保存”以后会在专家列表中显示出来，如下图：</w:t>
      </w:r>
    </w:p>
    <w:p w14:paraId="21D5D5A8" w14:textId="77777777" w:rsidR="00610118" w:rsidRPr="005D009E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 wp14:anchorId="167ABFAB" wp14:editId="7E17C20F">
            <wp:extent cx="5274310" cy="585553"/>
            <wp:effectExtent l="19050" t="0" r="2540" b="0"/>
            <wp:docPr id="9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72519E" w14:textId="77777777" w:rsidR="00610118" w:rsidRPr="005D009E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 wp14:anchorId="707CA977" wp14:editId="797E2959">
            <wp:extent cx="1085850" cy="352425"/>
            <wp:effectExtent l="19050" t="0" r="0" b="0"/>
            <wp:docPr id="9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可以继续添加专家，点击专家后方的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 wp14:anchorId="7805238E" wp14:editId="7831F1E6">
            <wp:extent cx="542925" cy="219075"/>
            <wp:effectExtent l="19050" t="0" r="9525" b="0"/>
            <wp:docPr id="9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可以对已保存的专家信息进行修改，点击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 wp14:anchorId="2F19F360" wp14:editId="119A763B">
            <wp:extent cx="571500" cy="219075"/>
            <wp:effectExtent l="19050" t="0" r="0" b="0"/>
            <wp:docPr id="10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会删除掉已经添加的专家信息。</w:t>
      </w:r>
    </w:p>
    <w:p w14:paraId="73B1EE17" w14:textId="77777777" w:rsidR="00610118" w:rsidRPr="00816D29" w:rsidRDefault="00087612" w:rsidP="0061011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5" w:name="_Toc535516967"/>
      <w:bookmarkStart w:id="6" w:name="_Toc535939066"/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2</w:t>
      </w:r>
      <w:r w:rsidR="000E2719">
        <w:rPr>
          <w:rFonts w:asciiTheme="majorEastAsia" w:eastAsiaTheme="majorEastAsia" w:hAnsiTheme="majorEastAsia" w:hint="eastAsia"/>
          <w:sz w:val="24"/>
          <w:szCs w:val="24"/>
        </w:rPr>
        <w:t>.1.3</w:t>
      </w:r>
      <w:r w:rsidR="00610118">
        <w:rPr>
          <w:rFonts w:asciiTheme="majorEastAsia" w:eastAsiaTheme="majorEastAsia" w:hAnsiTheme="majorEastAsia" w:hint="eastAsia"/>
          <w:sz w:val="24"/>
          <w:szCs w:val="24"/>
        </w:rPr>
        <w:t>经费状况</w:t>
      </w:r>
      <w:bookmarkEnd w:id="5"/>
      <w:bookmarkEnd w:id="6"/>
    </w:p>
    <w:p w14:paraId="0C07E471" w14:textId="77777777"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在专家信息填写完成，点击“下一步”就进入到经费状况信息填写的页面如下图：</w:t>
      </w:r>
    </w:p>
    <w:p w14:paraId="25D36EBC" w14:textId="77777777" w:rsidR="00610118" w:rsidRDefault="0096050F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6DB66C6E" wp14:editId="0A6A9E3E">
            <wp:extent cx="5274310" cy="2604327"/>
            <wp:effectExtent l="19050" t="0" r="2540" b="0"/>
            <wp:docPr id="2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4BF82A" w14:textId="77777777" w:rsidR="00610118" w:rsidRPr="004F0412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选定添加的专家信息，点击后面的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 wp14:anchorId="374561C1" wp14:editId="7BC3E98C">
            <wp:extent cx="590550" cy="238125"/>
            <wp:effectExtent l="19050" t="0" r="0" b="0"/>
            <wp:docPr id="10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按钮打开经费填写菜单，如下图：</w:t>
      </w:r>
    </w:p>
    <w:p w14:paraId="6C7C433D" w14:textId="77777777" w:rsidR="00610118" w:rsidRDefault="0096050F" w:rsidP="0061011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25E3A828" wp14:editId="29B6C998">
            <wp:extent cx="5274310" cy="2842047"/>
            <wp:effectExtent l="19050" t="0" r="2540" b="0"/>
            <wp:docPr id="2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2C6F25" w14:textId="77777777" w:rsidR="0096050F" w:rsidRDefault="0096050F" w:rsidP="0096050F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在填写费用时相关费用时，如果所填入的内容不当，例如输入非数字的话会有如下提示：</w:t>
      </w:r>
    </w:p>
    <w:p w14:paraId="21B0E58A" w14:textId="77777777" w:rsidR="0096050F" w:rsidRPr="000B6A44" w:rsidRDefault="0096050F" w:rsidP="0096050F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drawing>
          <wp:inline distT="0" distB="0" distL="0" distR="0" wp14:anchorId="6460957F" wp14:editId="68541BB3">
            <wp:extent cx="1885950" cy="923925"/>
            <wp:effectExtent l="19050" t="0" r="0" b="0"/>
            <wp:docPr id="18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62A5CB" w14:textId="77777777" w:rsidR="0096050F" w:rsidRDefault="0096050F" w:rsidP="0096050F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为了避免弄错钱数单位，如果所填数字小于100会有如下提示：</w:t>
      </w:r>
    </w:p>
    <w:p w14:paraId="557F1B3C" w14:textId="77777777" w:rsidR="0096050F" w:rsidRDefault="0096050F" w:rsidP="0096050F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7DB797D0" wp14:editId="0747F516">
            <wp:extent cx="2552700" cy="1085850"/>
            <wp:effectExtent l="19050" t="0" r="0" b="0"/>
            <wp:docPr id="2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44B95F" w14:textId="77777777" w:rsidR="0096050F" w:rsidRDefault="0096050F" w:rsidP="0096050F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 每项费用也都安装有关规定做了限制，如下所示：</w:t>
      </w:r>
    </w:p>
    <w:p w14:paraId="4F882C8E" w14:textId="77777777" w:rsidR="0096050F" w:rsidRPr="000B6A44" w:rsidRDefault="0096050F" w:rsidP="0096050F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6E91FD78" wp14:editId="71B5D270">
            <wp:extent cx="2009775" cy="876300"/>
            <wp:effectExtent l="19050" t="0" r="9525" b="0"/>
            <wp:docPr id="18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222285" w14:textId="77777777" w:rsidR="0096050F" w:rsidRDefault="0096050F" w:rsidP="0096050F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填入相应的经费信息点击“保存”即可。</w:t>
      </w:r>
    </w:p>
    <w:p w14:paraId="56932779" w14:textId="553D8BB1" w:rsidR="00610118" w:rsidRPr="008B6E2F" w:rsidRDefault="0096050F" w:rsidP="00610118">
      <w:pPr>
        <w:spacing w:line="360" w:lineRule="auto"/>
        <w:rPr>
          <w:rFonts w:asciiTheme="minorEastAsia" w:eastAsiaTheme="minorEastAsia" w:hAnsiTheme="minorEastAsia" w:cs="宋体"/>
          <w:b/>
          <w:noProof/>
          <w:color w:val="FF0000"/>
          <w:sz w:val="24"/>
        </w:rPr>
      </w:pPr>
      <w:r w:rsidRPr="008B6E2F">
        <w:rPr>
          <w:rFonts w:asciiTheme="minorEastAsia" w:eastAsiaTheme="minorEastAsia" w:hAnsiTheme="minorEastAsia" w:cs="宋体" w:hint="eastAsia"/>
          <w:b/>
          <w:noProof/>
          <w:color w:val="FF0000"/>
          <w:sz w:val="24"/>
        </w:rPr>
        <w:t>注：</w:t>
      </w:r>
      <w:r w:rsidR="008B6E2F" w:rsidRPr="008B6E2F">
        <w:rPr>
          <w:rFonts w:asciiTheme="minorEastAsia" w:eastAsiaTheme="minorEastAsia" w:hAnsiTheme="minorEastAsia" w:cs="宋体" w:hint="eastAsia"/>
          <w:b/>
          <w:noProof/>
          <w:color w:val="FF0000"/>
          <w:sz w:val="24"/>
        </w:rPr>
        <w:t>专家补贴、讲课费</w:t>
      </w:r>
      <w:r w:rsidRPr="008B6E2F">
        <w:rPr>
          <w:rFonts w:asciiTheme="minorEastAsia" w:eastAsiaTheme="minorEastAsia" w:hAnsiTheme="minorEastAsia" w:cs="宋体" w:hint="eastAsia"/>
          <w:b/>
          <w:noProof/>
          <w:color w:val="FF0000"/>
          <w:sz w:val="24"/>
        </w:rPr>
        <w:t>和工薪只能</w:t>
      </w:r>
      <w:r w:rsidR="008B6E2F" w:rsidRPr="008B6E2F">
        <w:rPr>
          <w:rFonts w:asciiTheme="minorEastAsia" w:eastAsiaTheme="minorEastAsia" w:hAnsiTheme="minorEastAsia" w:cs="宋体" w:hint="eastAsia"/>
          <w:b/>
          <w:noProof/>
          <w:color w:val="FF0000"/>
          <w:sz w:val="24"/>
        </w:rPr>
        <w:t>三</w:t>
      </w:r>
      <w:r w:rsidRPr="008B6E2F">
        <w:rPr>
          <w:rFonts w:asciiTheme="minorEastAsia" w:eastAsiaTheme="minorEastAsia" w:hAnsiTheme="minorEastAsia" w:cs="宋体" w:hint="eastAsia"/>
          <w:b/>
          <w:noProof/>
          <w:color w:val="FF0000"/>
          <w:sz w:val="24"/>
        </w:rPr>
        <w:t>选一</w:t>
      </w:r>
    </w:p>
    <w:p w14:paraId="665E4105" w14:textId="77777777" w:rsidR="00610118" w:rsidRPr="00816D29" w:rsidRDefault="00087612" w:rsidP="0061011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7" w:name="_Toc535516968"/>
      <w:bookmarkStart w:id="8" w:name="_Toc535939067"/>
      <w:r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0E2719">
        <w:rPr>
          <w:rFonts w:asciiTheme="majorEastAsia" w:eastAsiaTheme="majorEastAsia" w:hAnsiTheme="majorEastAsia" w:hint="eastAsia"/>
          <w:sz w:val="24"/>
          <w:szCs w:val="24"/>
        </w:rPr>
        <w:t>.1.4</w:t>
      </w:r>
      <w:r w:rsidR="00610118">
        <w:rPr>
          <w:rFonts w:asciiTheme="majorEastAsia" w:eastAsiaTheme="majorEastAsia" w:hAnsiTheme="majorEastAsia" w:hint="eastAsia"/>
          <w:sz w:val="24"/>
          <w:szCs w:val="24"/>
        </w:rPr>
        <w:t>绩效预估</w:t>
      </w:r>
      <w:bookmarkEnd w:id="7"/>
      <w:bookmarkEnd w:id="8"/>
    </w:p>
    <w:p w14:paraId="48F14484" w14:textId="77777777"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在经费状况填写完成，点击“保存下一步”就进入到绩效预估信息填写的页面如下图：</w:t>
      </w:r>
    </w:p>
    <w:p w14:paraId="6ADE64C7" w14:textId="77777777" w:rsidR="00610118" w:rsidRDefault="00610118" w:rsidP="0061011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drawing>
          <wp:inline distT="0" distB="0" distL="0" distR="0" wp14:anchorId="6756F79D" wp14:editId="0E6635A7">
            <wp:extent cx="5274310" cy="2585106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CD048D" w14:textId="77777777" w:rsidR="00610118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在上面的文本框中填入总体目标的信息，在下图中的绩效目标中，按照后面输入框中的提示填入相应的数值或百分比。</w:t>
      </w:r>
    </w:p>
    <w:p w14:paraId="0434828C" w14:textId="77777777" w:rsidR="00610118" w:rsidRDefault="00610118" w:rsidP="0061011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02250590" wp14:editId="61531A23">
            <wp:extent cx="5274310" cy="2490893"/>
            <wp:effectExtent l="19050" t="0" r="254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80E8EF" w14:textId="77777777" w:rsidR="00610118" w:rsidRPr="00BB35CD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color w:val="FF0000"/>
          <w:sz w:val="24"/>
        </w:rPr>
      </w:pP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注：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填写时注意单位金额为万元，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所有指标值只能填写数字，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在填写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百分比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时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不用加%。</w:t>
      </w:r>
    </w:p>
    <w:p w14:paraId="0574FBE2" w14:textId="77777777" w:rsidR="00610118" w:rsidRPr="00AB233D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在相应的信息填好后，点击“保存下一步”进入到下一个页面。</w:t>
      </w:r>
    </w:p>
    <w:p w14:paraId="73EFC5AB" w14:textId="77777777" w:rsidR="00610118" w:rsidRPr="00816D29" w:rsidRDefault="00087612" w:rsidP="0061011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9" w:name="_Toc535516969"/>
      <w:bookmarkStart w:id="10" w:name="_Toc535939068"/>
      <w:r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0E2719">
        <w:rPr>
          <w:rFonts w:asciiTheme="majorEastAsia" w:eastAsiaTheme="majorEastAsia" w:hAnsiTheme="majorEastAsia" w:hint="eastAsia"/>
          <w:sz w:val="24"/>
          <w:szCs w:val="24"/>
        </w:rPr>
        <w:t>.1.5</w:t>
      </w:r>
      <w:r w:rsidR="00610118">
        <w:rPr>
          <w:rFonts w:asciiTheme="majorEastAsia" w:eastAsiaTheme="majorEastAsia" w:hAnsiTheme="majorEastAsia" w:hint="eastAsia"/>
          <w:sz w:val="24"/>
          <w:szCs w:val="24"/>
        </w:rPr>
        <w:t>附件信息</w:t>
      </w:r>
      <w:bookmarkEnd w:id="9"/>
      <w:bookmarkEnd w:id="10"/>
    </w:p>
    <w:p w14:paraId="507F36A5" w14:textId="77777777" w:rsidR="00610118" w:rsidRPr="00F4012B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在绩效预估填写完成，点击“保存下一步”就进入到附件信息填写的页面如下图：</w:t>
      </w:r>
    </w:p>
    <w:p w14:paraId="3B6025CB" w14:textId="77777777" w:rsidR="00610118" w:rsidRDefault="00610118" w:rsidP="0061011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 wp14:anchorId="4C1E8CBB" wp14:editId="4B09AE83">
            <wp:extent cx="5274310" cy="2634944"/>
            <wp:effectExtent l="19050" t="0" r="254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96AC04" w14:textId="77777777" w:rsidR="00610118" w:rsidRPr="00921DE9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在相应的需要上传的附件</w:t>
      </w:r>
      <w:r w:rsidRPr="00921DE9">
        <w:rPr>
          <w:rFonts w:asciiTheme="minorEastAsia" w:eastAsiaTheme="minorEastAsia" w:hAnsiTheme="minorEastAsia" w:hint="eastAsia"/>
          <w:sz w:val="24"/>
        </w:rPr>
        <w:t>后面点击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4D78A37E" wp14:editId="2824F2B0">
            <wp:extent cx="581025" cy="247650"/>
            <wp:effectExtent l="19050" t="0" r="9525" b="0"/>
            <wp:docPr id="56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按钮，打开上传菜单。</w:t>
      </w:r>
    </w:p>
    <w:p w14:paraId="19521C67" w14:textId="77777777" w:rsidR="00610118" w:rsidRPr="00921DE9" w:rsidRDefault="00610118" w:rsidP="00610118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 wp14:anchorId="2C7F2294" wp14:editId="245E5D09">
            <wp:extent cx="4591050" cy="1962150"/>
            <wp:effectExtent l="19050" t="0" r="0" b="0"/>
            <wp:docPr id="43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185423" w14:textId="77777777" w:rsidR="00610118" w:rsidRPr="00921DE9" w:rsidRDefault="00610118" w:rsidP="0061011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点击左下角的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5323F0DE" wp14:editId="24DC633F">
            <wp:extent cx="838200" cy="238125"/>
            <wp:effectExtent l="19050" t="0" r="0" b="0"/>
            <wp:docPr id="41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按钮在本地计算机选择要上传的文件。</w:t>
      </w:r>
    </w:p>
    <w:p w14:paraId="0660AFD0" w14:textId="77777777" w:rsidR="00610118" w:rsidRPr="00921DE9" w:rsidRDefault="00610118" w:rsidP="00610118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 wp14:anchorId="35D81F42" wp14:editId="3F3409BC">
            <wp:extent cx="4019550" cy="2657475"/>
            <wp:effectExtent l="19050" t="0" r="0" b="0"/>
            <wp:docPr id="40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458405" w14:textId="77777777" w:rsidR="00610118" w:rsidRPr="00921DE9" w:rsidRDefault="00610118" w:rsidP="0061011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lastRenderedPageBreak/>
        <w:t>选择好后点击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4A663435" wp14:editId="4DEDB6F6">
            <wp:extent cx="819150" cy="266700"/>
            <wp:effectExtent l="19050" t="0" r="0" b="0"/>
            <wp:docPr id="25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，上传文件。</w:t>
      </w:r>
    </w:p>
    <w:p w14:paraId="73E69C43" w14:textId="77777777" w:rsidR="00610118" w:rsidRPr="00921DE9" w:rsidRDefault="00610118" w:rsidP="00610118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 wp14:anchorId="3390CFD0" wp14:editId="55812D3C">
            <wp:extent cx="5276850" cy="2247900"/>
            <wp:effectExtent l="19050" t="0" r="0" b="0"/>
            <wp:docPr id="252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05BE7B" w14:textId="77777777" w:rsidR="00610118" w:rsidRPr="00921DE9" w:rsidRDefault="00610118" w:rsidP="0061011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可以上传多个文件，文件上传成功后可以看到文件的大小并且状态为100%</w:t>
      </w:r>
    </w:p>
    <w:p w14:paraId="0469768A" w14:textId="77777777" w:rsidR="00610118" w:rsidRPr="00921DE9" w:rsidRDefault="00610118" w:rsidP="00610118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 wp14:anchorId="57B14C5C" wp14:editId="47CB3F09">
            <wp:extent cx="5276850" cy="1028700"/>
            <wp:effectExtent l="19050" t="0" r="0" b="0"/>
            <wp:docPr id="235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F5375D" w14:textId="77777777" w:rsidR="00610118" w:rsidRPr="00921DE9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文件上传以后，可以看到列表里的上传状态为“已上传”，并且可以通过后面的“上传”、“下载”、“删除”和“查看”按钮对已上传的文件进行相应操作。</w:t>
      </w:r>
    </w:p>
    <w:p w14:paraId="4659E392" w14:textId="054AD74F" w:rsidR="00610118" w:rsidRDefault="00610118" w:rsidP="0061011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5B3E1F66" wp14:editId="794771CE">
            <wp:extent cx="5276850" cy="447675"/>
            <wp:effectExtent l="19050" t="0" r="0" b="0"/>
            <wp:docPr id="225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329A9D" w14:textId="536551EC" w:rsidR="00E32431" w:rsidRPr="00921DE9" w:rsidRDefault="00E32431" w:rsidP="00610118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必须上传学院意见及签字盖章扫描件。</w:t>
      </w:r>
    </w:p>
    <w:p w14:paraId="681AF89B" w14:textId="64BD9E3D" w:rsidR="00E32431" w:rsidRDefault="00E32431" w:rsidP="0061011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E32431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596C6AF7" wp14:editId="267C3004">
            <wp:extent cx="5274310" cy="1061720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C2A64" w14:textId="2F018368" w:rsidR="00610118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所有项目的附件都上传完成后点击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44E5DF4D" wp14:editId="41B4635D">
            <wp:extent cx="1276350" cy="295275"/>
            <wp:effectExtent l="19050" t="0" r="0" b="0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提交到审核处</w:t>
      </w:r>
      <w:r w:rsidRPr="00921DE9">
        <w:rPr>
          <w:rFonts w:asciiTheme="minorEastAsia" w:eastAsiaTheme="minorEastAsia" w:hAnsiTheme="minorEastAsia" w:hint="eastAsia"/>
          <w:sz w:val="24"/>
        </w:rPr>
        <w:t>。</w:t>
      </w:r>
    </w:p>
    <w:p w14:paraId="6B0BC149" w14:textId="77777777" w:rsidR="004358AB" w:rsidRPr="00610118" w:rsidRDefault="004358AB" w:rsidP="00D31D50">
      <w:pPr>
        <w:spacing w:line="220" w:lineRule="atLeast"/>
      </w:pPr>
    </w:p>
    <w:sectPr w:rsidR="004358AB" w:rsidRPr="00610118" w:rsidSect="004358AB">
      <w:headerReference w:type="even" r:id="rId51"/>
      <w:headerReference w:type="default" r:id="rId5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8AFE5" w14:textId="77777777" w:rsidR="00991607" w:rsidRDefault="00991607" w:rsidP="00430F4D">
      <w:pPr>
        <w:spacing w:after="0"/>
      </w:pPr>
      <w:r>
        <w:separator/>
      </w:r>
    </w:p>
  </w:endnote>
  <w:endnote w:type="continuationSeparator" w:id="0">
    <w:p w14:paraId="5E35D181" w14:textId="77777777" w:rsidR="00991607" w:rsidRDefault="00991607" w:rsidP="00430F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A2AC2D" w14:textId="77777777" w:rsidR="00991607" w:rsidRDefault="00991607" w:rsidP="00430F4D">
      <w:pPr>
        <w:spacing w:after="0"/>
      </w:pPr>
      <w:r>
        <w:separator/>
      </w:r>
    </w:p>
  </w:footnote>
  <w:footnote w:type="continuationSeparator" w:id="0">
    <w:p w14:paraId="60A87BEE" w14:textId="77777777" w:rsidR="00991607" w:rsidRDefault="00991607" w:rsidP="00430F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F076F" w14:textId="77777777" w:rsidR="009D1603" w:rsidRDefault="009D1603" w:rsidP="00401E0A">
    <w:pPr>
      <w:pStyle w:val="a8"/>
      <w:framePr w:wrap="none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485C6088" w14:textId="77777777" w:rsidR="009D1603" w:rsidRDefault="009D1603" w:rsidP="009D1603">
    <w:pPr>
      <w:pStyle w:val="a8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D01D7" w14:textId="77777777" w:rsidR="009D1603" w:rsidRDefault="009D1603" w:rsidP="00401E0A">
    <w:pPr>
      <w:pStyle w:val="a8"/>
      <w:framePr w:wrap="none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742EF9">
      <w:rPr>
        <w:rStyle w:val="af"/>
        <w:noProof/>
      </w:rPr>
      <w:t>11</w:t>
    </w:r>
    <w:r>
      <w:rPr>
        <w:rStyle w:val="af"/>
      </w:rPr>
      <w:fldChar w:fldCharType="end"/>
    </w:r>
  </w:p>
  <w:p w14:paraId="07271F03" w14:textId="77777777" w:rsidR="009D1603" w:rsidRDefault="009D1603" w:rsidP="009D1603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F610D"/>
    <w:multiLevelType w:val="multilevel"/>
    <w:tmpl w:val="0A0E1A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F4F5BDC"/>
    <w:multiLevelType w:val="hybridMultilevel"/>
    <w:tmpl w:val="DB7A8A8E"/>
    <w:lvl w:ilvl="0" w:tplc="043A5FA6">
      <w:start w:val="1"/>
      <w:numFmt w:val="japaneseCounting"/>
      <w:lvlText w:val="%1、"/>
      <w:lvlJc w:val="left"/>
      <w:pPr>
        <w:ind w:left="13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lowerLetter"/>
      <w:lvlText w:val="%5)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lowerLetter"/>
      <w:lvlText w:val="%8)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" w15:restartNumberingAfterBreak="0">
    <w:nsid w:val="3BEB650D"/>
    <w:multiLevelType w:val="hybridMultilevel"/>
    <w:tmpl w:val="83B057CE"/>
    <w:lvl w:ilvl="0" w:tplc="775CA564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E305EFB"/>
    <w:multiLevelType w:val="hybridMultilevel"/>
    <w:tmpl w:val="F4BED860"/>
    <w:lvl w:ilvl="0" w:tplc="D9C030FE">
      <w:start w:val="1"/>
      <w:numFmt w:val="decimal"/>
      <w:lvlText w:val="%1."/>
      <w:lvlJc w:val="left"/>
      <w:pPr>
        <w:ind w:left="9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lowerLetter"/>
      <w:lvlText w:val="%5)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lowerLetter"/>
      <w:lvlText w:val="%8)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4" w15:restartNumberingAfterBreak="0">
    <w:nsid w:val="68A416F5"/>
    <w:multiLevelType w:val="hybridMultilevel"/>
    <w:tmpl w:val="B5B47314"/>
    <w:lvl w:ilvl="0" w:tplc="4A38B97E">
      <w:start w:val="1"/>
      <w:numFmt w:val="decimal"/>
      <w:lvlText w:val="%1.2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F8D0EE0"/>
    <w:multiLevelType w:val="hybridMultilevel"/>
    <w:tmpl w:val="68DE998C"/>
    <w:lvl w:ilvl="0" w:tplc="15D6F0D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D50"/>
    <w:rsid w:val="00003142"/>
    <w:rsid w:val="000160AD"/>
    <w:rsid w:val="00026150"/>
    <w:rsid w:val="00076D01"/>
    <w:rsid w:val="00087612"/>
    <w:rsid w:val="000D6CE6"/>
    <w:rsid w:val="000E2719"/>
    <w:rsid w:val="000F1F93"/>
    <w:rsid w:val="001541B2"/>
    <w:rsid w:val="00176A18"/>
    <w:rsid w:val="00227B16"/>
    <w:rsid w:val="00323B43"/>
    <w:rsid w:val="00385BBB"/>
    <w:rsid w:val="003D2177"/>
    <w:rsid w:val="003D37D8"/>
    <w:rsid w:val="003E6040"/>
    <w:rsid w:val="004071AA"/>
    <w:rsid w:val="00411CBF"/>
    <w:rsid w:val="00426133"/>
    <w:rsid w:val="00430F4D"/>
    <w:rsid w:val="00435299"/>
    <w:rsid w:val="004358AB"/>
    <w:rsid w:val="00442DBA"/>
    <w:rsid w:val="004905EC"/>
    <w:rsid w:val="005067ED"/>
    <w:rsid w:val="005A46DB"/>
    <w:rsid w:val="005A4B46"/>
    <w:rsid w:val="005B6FC9"/>
    <w:rsid w:val="005D5033"/>
    <w:rsid w:val="00610118"/>
    <w:rsid w:val="006156FC"/>
    <w:rsid w:val="006318CB"/>
    <w:rsid w:val="0067576B"/>
    <w:rsid w:val="006A1A5B"/>
    <w:rsid w:val="006A321B"/>
    <w:rsid w:val="007320A1"/>
    <w:rsid w:val="00742EF9"/>
    <w:rsid w:val="007649A2"/>
    <w:rsid w:val="007E18BD"/>
    <w:rsid w:val="00845045"/>
    <w:rsid w:val="008B6E2F"/>
    <w:rsid w:val="008B7726"/>
    <w:rsid w:val="00907432"/>
    <w:rsid w:val="0096050F"/>
    <w:rsid w:val="00972ACE"/>
    <w:rsid w:val="00991607"/>
    <w:rsid w:val="00995CB6"/>
    <w:rsid w:val="009D1603"/>
    <w:rsid w:val="00A50C44"/>
    <w:rsid w:val="00A91126"/>
    <w:rsid w:val="00B026C9"/>
    <w:rsid w:val="00BA617E"/>
    <w:rsid w:val="00BE6940"/>
    <w:rsid w:val="00BF5ADF"/>
    <w:rsid w:val="00C031FF"/>
    <w:rsid w:val="00C17676"/>
    <w:rsid w:val="00CB76A8"/>
    <w:rsid w:val="00CF1573"/>
    <w:rsid w:val="00D31D50"/>
    <w:rsid w:val="00DD18E6"/>
    <w:rsid w:val="00E32431"/>
    <w:rsid w:val="00E55DFD"/>
    <w:rsid w:val="00E85B92"/>
    <w:rsid w:val="00F461AF"/>
    <w:rsid w:val="00FA158B"/>
    <w:rsid w:val="00FE614A"/>
    <w:rsid w:val="00FF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EA79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0"/>
    <w:qFormat/>
    <w:rsid w:val="00610118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610118"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="Arial" w:eastAsia="黑体" w:hAnsi="Arial" w:cs="Times New Roman"/>
      <w:b/>
      <w:bCs/>
      <w:kern w:val="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1011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61011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610118"/>
    <w:rPr>
      <w:rFonts w:ascii="Arial" w:eastAsia="黑体" w:hAnsi="Arial" w:cs="Times New Roman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610118"/>
    <w:rPr>
      <w:rFonts w:ascii="Tahoma" w:hAnsi="Tahoma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610118"/>
    <w:pPr>
      <w:spacing w:after="0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610118"/>
    <w:rPr>
      <w:rFonts w:ascii="Tahoma" w:hAnsi="Tahoma"/>
      <w:sz w:val="18"/>
      <w:szCs w:val="18"/>
    </w:rPr>
  </w:style>
  <w:style w:type="paragraph" w:styleId="a5">
    <w:name w:val="Document Map"/>
    <w:basedOn w:val="a"/>
    <w:link w:val="a6"/>
    <w:uiPriority w:val="99"/>
    <w:semiHidden/>
    <w:unhideWhenUsed/>
    <w:rsid w:val="00610118"/>
    <w:rPr>
      <w:rFonts w:ascii="宋体" w:eastAsia="宋体"/>
      <w:sz w:val="18"/>
      <w:szCs w:val="18"/>
    </w:rPr>
  </w:style>
  <w:style w:type="character" w:customStyle="1" w:styleId="a6">
    <w:name w:val="文档结构图 字符"/>
    <w:basedOn w:val="a0"/>
    <w:link w:val="a5"/>
    <w:uiPriority w:val="99"/>
    <w:semiHidden/>
    <w:rsid w:val="00610118"/>
    <w:rPr>
      <w:rFonts w:ascii="宋体" w:eastAsia="宋体" w:hAnsi="Tahoma"/>
      <w:sz w:val="18"/>
      <w:szCs w:val="18"/>
    </w:rPr>
  </w:style>
  <w:style w:type="paragraph" w:styleId="a7">
    <w:name w:val="List Paragraph"/>
    <w:basedOn w:val="a"/>
    <w:uiPriority w:val="34"/>
    <w:qFormat/>
    <w:rsid w:val="004905EC"/>
    <w:pPr>
      <w:ind w:firstLineChars="200" w:firstLine="420"/>
    </w:pPr>
  </w:style>
  <w:style w:type="paragraph" w:styleId="a8">
    <w:name w:val="header"/>
    <w:basedOn w:val="a"/>
    <w:link w:val="a9"/>
    <w:uiPriority w:val="99"/>
    <w:unhideWhenUsed/>
    <w:rsid w:val="00430F4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430F4D"/>
    <w:rPr>
      <w:rFonts w:ascii="Tahoma" w:hAnsi="Tahoma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430F4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430F4D"/>
    <w:rPr>
      <w:rFonts w:ascii="Tahoma" w:hAnsi="Tahoma"/>
      <w:sz w:val="18"/>
      <w:szCs w:val="18"/>
    </w:rPr>
  </w:style>
  <w:style w:type="character" w:customStyle="1" w:styleId="ac">
    <w:name w:val="无间隔 字符"/>
    <w:link w:val="ad"/>
    <w:locked/>
    <w:rsid w:val="005B6FC9"/>
    <w:rPr>
      <w:rFonts w:ascii="Calibri" w:eastAsia="Times New Roman" w:hAnsi="Calibri"/>
    </w:rPr>
  </w:style>
  <w:style w:type="paragraph" w:styleId="ad">
    <w:name w:val="No Spacing"/>
    <w:link w:val="ac"/>
    <w:qFormat/>
    <w:rsid w:val="005B6FC9"/>
    <w:pPr>
      <w:spacing w:after="0" w:line="240" w:lineRule="auto"/>
    </w:pPr>
    <w:rPr>
      <w:rFonts w:ascii="Calibri" w:eastAsia="Times New Roman" w:hAnsi="Calibri"/>
    </w:rPr>
  </w:style>
  <w:style w:type="paragraph" w:styleId="TOC1">
    <w:name w:val="toc 1"/>
    <w:basedOn w:val="a"/>
    <w:next w:val="a"/>
    <w:autoRedefine/>
    <w:uiPriority w:val="39"/>
    <w:rsid w:val="005B6FC9"/>
    <w:pPr>
      <w:widowControl w:val="0"/>
      <w:adjustRightInd/>
      <w:snapToGrid/>
      <w:spacing w:after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TOC2">
    <w:name w:val="toc 2"/>
    <w:basedOn w:val="a"/>
    <w:next w:val="a"/>
    <w:autoRedefine/>
    <w:uiPriority w:val="39"/>
    <w:rsid w:val="005B6FC9"/>
    <w:pPr>
      <w:widowControl w:val="0"/>
      <w:tabs>
        <w:tab w:val="right" w:leader="dot" w:pos="8296"/>
      </w:tabs>
      <w:adjustRightInd/>
      <w:snapToGrid/>
      <w:spacing w:after="0" w:line="360" w:lineRule="auto"/>
      <w:ind w:leftChars="200" w:left="44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styleId="ae">
    <w:name w:val="Hyperlink"/>
    <w:uiPriority w:val="99"/>
    <w:unhideWhenUsed/>
    <w:rsid w:val="005B6FC9"/>
    <w:rPr>
      <w:color w:val="0563C1"/>
      <w:u w:val="single"/>
    </w:rPr>
  </w:style>
  <w:style w:type="paragraph" w:styleId="TOC3">
    <w:name w:val="toc 3"/>
    <w:basedOn w:val="a"/>
    <w:next w:val="a"/>
    <w:autoRedefine/>
    <w:uiPriority w:val="39"/>
    <w:unhideWhenUsed/>
    <w:rsid w:val="005B6FC9"/>
    <w:pPr>
      <w:ind w:leftChars="400" w:left="840"/>
    </w:pPr>
  </w:style>
  <w:style w:type="character" w:styleId="af">
    <w:name w:val="page number"/>
    <w:basedOn w:val="a0"/>
    <w:uiPriority w:val="99"/>
    <w:semiHidden/>
    <w:unhideWhenUsed/>
    <w:rsid w:val="009D1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7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标题排序"/>
</file>

<file path=customXml/itemProps1.xml><?xml version="1.0" encoding="utf-8"?>
<ds:datastoreItem xmlns:ds="http://schemas.openxmlformats.org/officeDocument/2006/customXml" ds:itemID="{0058D74D-CFFC-3B4B-970E-AA3586D71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227</Words>
  <Characters>1295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Microsoft Office User</cp:lastModifiedBy>
  <cp:revision>2</cp:revision>
  <cp:lastPrinted>2019-02-02T03:48:00Z</cp:lastPrinted>
  <dcterms:created xsi:type="dcterms:W3CDTF">2020-01-03T03:27:00Z</dcterms:created>
  <dcterms:modified xsi:type="dcterms:W3CDTF">2020-01-03T03:27:00Z</dcterms:modified>
</cp:coreProperties>
</file>